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BC046" w14:textId="77777777" w:rsidR="00CD6403" w:rsidRPr="00CD6403" w:rsidRDefault="00CD6403" w:rsidP="00CD6403">
      <w:pPr>
        <w:shd w:val="clear" w:color="auto" w:fill="3F61A1"/>
        <w:spacing w:before="100" w:beforeAutospacing="1" w:after="100" w:afterAutospacing="1" w:line="240" w:lineRule="auto"/>
        <w:outlineLvl w:val="1"/>
        <w:rPr>
          <w:rFonts w:eastAsia="Times New Roman" w:cstheme="minorHAnsi"/>
          <w:b/>
          <w:bCs/>
          <w:color w:val="FFFFFF"/>
        </w:rPr>
      </w:pPr>
      <w:r w:rsidRPr="00CD6403">
        <w:rPr>
          <w:rFonts w:eastAsia="Times New Roman" w:cstheme="minorHAnsi"/>
          <w:b/>
          <w:bCs/>
          <w:color w:val="FFFFFF"/>
        </w:rPr>
        <w:t>Literature Review &amp; Report Guidelines</w:t>
      </w:r>
    </w:p>
    <w:p w14:paraId="1B5C16BF"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The primary purpose of this assignment is to help you understand that the Literature Review is an integral part of any research project and how it lays the groundwork for the investigation you will do.</w:t>
      </w:r>
    </w:p>
    <w:p w14:paraId="36E164A5"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In Module 2, you will complete an annotated bibliography on a topic of your choice in which you will be required to find at least ten sources of various types, write a short summary of the information found in each source, and write an evaluation of the source’s credibility, reliability, currency, possible bias, and usefulness with respect to your topic.</w:t>
      </w:r>
    </w:p>
    <w:p w14:paraId="7FDEDDD0" w14:textId="77777777" w:rsidR="00CD6403" w:rsidRPr="00CD6403" w:rsidRDefault="00CD6403" w:rsidP="00CD6403">
      <w:pPr>
        <w:spacing w:before="100" w:beforeAutospacing="1" w:after="100" w:afterAutospacing="1" w:line="240" w:lineRule="auto"/>
        <w:outlineLvl w:val="2"/>
        <w:rPr>
          <w:rFonts w:eastAsia="Times New Roman" w:cstheme="minorHAnsi"/>
          <w:b/>
          <w:bCs/>
        </w:rPr>
      </w:pPr>
      <w:r w:rsidRPr="00CD6403">
        <w:rPr>
          <w:rFonts w:eastAsia="Times New Roman" w:cstheme="minorHAnsi"/>
          <w:b/>
          <w:bCs/>
        </w:rPr>
        <w:t>Literature Review Guide</w:t>
      </w:r>
    </w:p>
    <w:p w14:paraId="23F06688"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The literature review builds on the annotated bibliography. For the topic you chose for your annotated bibliography in Module 2, complete the following:</w:t>
      </w:r>
    </w:p>
    <w:p w14:paraId="589A2D85"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Review your annotated bibliography.</w:t>
      </w:r>
    </w:p>
    <w:p w14:paraId="2DD13769"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Define a problem statement that, in your opinion, would be useful and practical for you to investigate, based on the information presented in your annotated bibliography sources (and others if needed).</w:t>
      </w:r>
    </w:p>
    <w:p w14:paraId="4E4786CB"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Organize your sources by sorting and classifying their findings in a meaningful way, always considering your original topic and problem.</w:t>
      </w:r>
    </w:p>
    <w:p w14:paraId="290AF6CF"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Write a literature review that would seem to offer the greatest potential for developing a good theoretical framework, using 7 to 10 references. All of these can be from your annotated bibliography, or you can use others in addition to those in your annotated bibliography.</w:t>
      </w:r>
    </w:p>
    <w:p w14:paraId="24AB2D9B"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Develop the theoretical framework incorporating its basic functions as discussed in the text. </w:t>
      </w:r>
    </w:p>
    <w:p w14:paraId="560154F2" w14:textId="77777777" w:rsidR="00CD6403" w:rsidRPr="00CD6403" w:rsidRDefault="00CD6403" w:rsidP="00CD6403">
      <w:pPr>
        <w:numPr>
          <w:ilvl w:val="0"/>
          <w:numId w:val="1"/>
        </w:numPr>
        <w:spacing w:before="100" w:beforeAutospacing="1" w:after="100" w:afterAutospacing="1" w:line="240" w:lineRule="auto"/>
        <w:rPr>
          <w:rFonts w:eastAsia="Times New Roman" w:cstheme="minorHAnsi"/>
        </w:rPr>
      </w:pPr>
      <w:r w:rsidRPr="00CD6403">
        <w:rPr>
          <w:rFonts w:eastAsia="Times New Roman" w:cstheme="minorHAnsi"/>
        </w:rPr>
        <w:t>Generate a set of testable hypotheses based on your research question and the theoretical framework.</w:t>
      </w:r>
    </w:p>
    <w:p w14:paraId="0C24A641" w14:textId="77777777" w:rsidR="00CD6403" w:rsidRPr="00CD6403" w:rsidRDefault="00CD6403" w:rsidP="00CD6403">
      <w:pPr>
        <w:spacing w:before="100" w:beforeAutospacing="1" w:after="100" w:afterAutospacing="1" w:line="240" w:lineRule="auto"/>
        <w:outlineLvl w:val="2"/>
        <w:rPr>
          <w:rFonts w:eastAsia="Times New Roman" w:cstheme="minorHAnsi"/>
          <w:b/>
          <w:bCs/>
        </w:rPr>
      </w:pPr>
      <w:r w:rsidRPr="00CD6403">
        <w:rPr>
          <w:rFonts w:eastAsia="Times New Roman" w:cstheme="minorHAnsi"/>
          <w:b/>
          <w:bCs/>
        </w:rPr>
        <w:t>Report Guide</w:t>
      </w:r>
    </w:p>
    <w:p w14:paraId="750AB306"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 xml:space="preserve">Your report must contain the sections outlined in the following guide. APA formatting standards must be followed throughout. The paper does not have to be lengthy; perhaps </w:t>
      </w:r>
      <w:r w:rsidRPr="00CD6403">
        <w:rPr>
          <w:rFonts w:eastAsia="Times New Roman" w:cstheme="minorHAnsi"/>
          <w:b/>
          <w:bCs/>
        </w:rPr>
        <w:t>750 to 1500 words</w:t>
      </w:r>
      <w:r w:rsidRPr="00CD6403">
        <w:rPr>
          <w:rFonts w:eastAsia="Times New Roman" w:cstheme="minorHAnsi"/>
        </w:rPr>
        <w:t>. The introduction, research question, and hypothesis statement sections should be short and succinct. Most of the word count in your report will be in the literature review and theoretical framework sections.</w:t>
      </w:r>
    </w:p>
    <w:p w14:paraId="3682DBDA"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 xml:space="preserve">Please read through all sections before proceeding to the next </w:t>
      </w:r>
      <w:proofErr w:type="gramStart"/>
      <w:r w:rsidRPr="00CD6403">
        <w:rPr>
          <w:rFonts w:eastAsia="Times New Roman" w:cstheme="minorHAnsi"/>
        </w:rPr>
        <w:t>page, and</w:t>
      </w:r>
      <w:proofErr w:type="gramEnd"/>
      <w:r w:rsidRPr="00CD6403">
        <w:rPr>
          <w:rFonts w:eastAsia="Times New Roman" w:cstheme="minorHAnsi"/>
        </w:rPr>
        <w:t xml:space="preserve"> refer back whenever necessary.</w:t>
      </w:r>
    </w:p>
    <w:p w14:paraId="5538F89C" w14:textId="77777777" w:rsidR="00CD6403" w:rsidRPr="00CD6403" w:rsidRDefault="00CD6403" w:rsidP="00CD6403">
      <w:pPr>
        <w:numPr>
          <w:ilvl w:val="0"/>
          <w:numId w:val="2"/>
        </w:numPr>
        <w:spacing w:before="100" w:beforeAutospacing="1" w:after="100" w:afterAutospacing="1" w:line="240" w:lineRule="auto"/>
        <w:rPr>
          <w:rFonts w:eastAsia="Times New Roman" w:cstheme="minorHAnsi"/>
        </w:rPr>
      </w:pPr>
      <w:hyperlink r:id="rId5" w:anchor="kl_panel_0_content" w:history="1">
        <w:r w:rsidRPr="00CD6403">
          <w:rPr>
            <w:rFonts w:eastAsia="Times New Roman" w:cstheme="minorHAnsi"/>
            <w:color w:val="0000FF"/>
            <w:u w:val="single"/>
          </w:rPr>
          <w:t>Report Guide</w:t>
        </w:r>
      </w:hyperlink>
    </w:p>
    <w:p w14:paraId="05A65E47" w14:textId="77777777" w:rsidR="00CD6403" w:rsidRPr="00CD6403" w:rsidRDefault="00CD6403" w:rsidP="00CD6403">
      <w:pPr>
        <w:numPr>
          <w:ilvl w:val="0"/>
          <w:numId w:val="2"/>
        </w:numPr>
        <w:spacing w:before="100" w:beforeAutospacing="1" w:after="100" w:afterAutospacing="1" w:line="240" w:lineRule="auto"/>
        <w:rPr>
          <w:rFonts w:eastAsia="Times New Roman" w:cstheme="minorHAnsi"/>
        </w:rPr>
      </w:pPr>
      <w:hyperlink r:id="rId6" w:anchor="kl_panel_1_content" w:history="1">
        <w:r w:rsidRPr="00CD6403">
          <w:rPr>
            <w:rFonts w:eastAsia="Times New Roman" w:cstheme="minorHAnsi"/>
            <w:color w:val="0000FF"/>
            <w:u w:val="single"/>
          </w:rPr>
          <w:t>Example Outline</w:t>
        </w:r>
      </w:hyperlink>
    </w:p>
    <w:p w14:paraId="5A7B88F5"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Introduction</w:t>
      </w:r>
    </w:p>
    <w:p w14:paraId="5041FD90"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In this section, give a clear and concise statement of the problem. Briefly indicate why it is a problem, why you selected it, and why it is important to solve the problem. Use references as necessary to support your arguments.</w:t>
      </w:r>
    </w:p>
    <w:p w14:paraId="0EA95FFF"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lastRenderedPageBreak/>
        <w:t>Literature Review</w:t>
      </w:r>
    </w:p>
    <w:p w14:paraId="12D47595"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This should be one of the longer sections in your report. It should summarize other work related to the problem you identified. It should identify important variables and document significant findings from earlier research.</w:t>
      </w:r>
    </w:p>
    <w:p w14:paraId="7BAF9497"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Research Question</w:t>
      </w:r>
    </w:p>
    <w:p w14:paraId="19E45F4A"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This should be a brief section with a clear and concise statement of your question. It should be clear to the reader that your question is a logical outgrowth of previous research as summarized in your literature review.</w:t>
      </w:r>
    </w:p>
    <w:p w14:paraId="69286C3A"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Theoretical Framework</w:t>
      </w:r>
    </w:p>
    <w:p w14:paraId="4ECCDED0"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This section applies to deductive research. It should be one of the longer sections in your report.</w:t>
      </w:r>
    </w:p>
    <w:p w14:paraId="248CA110"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Hypotheses</w:t>
      </w:r>
    </w:p>
    <w:p w14:paraId="420BB1F0"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This brief section should contain a clear and concise statement of your hypothesis or hypotheses. The hypotheses should be a logical outgrowth of the theoretical framework.</w:t>
      </w:r>
    </w:p>
    <w:p w14:paraId="55B616D5"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References</w:t>
      </w:r>
    </w:p>
    <w:p w14:paraId="4596D0A1"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Your report must contain a reference section that includes all sources in your paper. References must be in APA format.</w:t>
      </w:r>
      <w:bookmarkStart w:id="0" w:name="_GoBack"/>
      <w:bookmarkEnd w:id="0"/>
    </w:p>
    <w:p w14:paraId="45CE95DE"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 xml:space="preserve">Please proceed to the </w:t>
      </w:r>
      <w:r w:rsidRPr="00CD6403">
        <w:rPr>
          <w:rFonts w:eastAsia="Times New Roman" w:cstheme="minorHAnsi"/>
          <w:b/>
          <w:bCs/>
        </w:rPr>
        <w:t>Example Outline</w:t>
      </w:r>
      <w:r w:rsidRPr="00CD6403">
        <w:rPr>
          <w:rFonts w:eastAsia="Times New Roman" w:cstheme="minorHAnsi"/>
        </w:rPr>
        <w:t> section. </w:t>
      </w:r>
    </w:p>
    <w:p w14:paraId="21583646" w14:textId="77777777" w:rsidR="00CD6403" w:rsidRPr="00CD6403" w:rsidRDefault="00CD6403" w:rsidP="00CD6403">
      <w:pPr>
        <w:spacing w:before="100" w:beforeAutospacing="1" w:after="100" w:afterAutospacing="1" w:line="240" w:lineRule="auto"/>
        <w:outlineLvl w:val="2"/>
        <w:rPr>
          <w:rFonts w:eastAsia="Times New Roman" w:cstheme="minorHAnsi"/>
          <w:b/>
          <w:bCs/>
        </w:rPr>
      </w:pPr>
      <w:r w:rsidRPr="00CD6403">
        <w:rPr>
          <w:rFonts w:eastAsia="Times New Roman" w:cstheme="minorHAnsi"/>
          <w:b/>
          <w:bCs/>
        </w:rPr>
        <w:t>Draft Submission and Final Submission</w:t>
      </w:r>
    </w:p>
    <w:p w14:paraId="5026DFFD"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Draft</w:t>
      </w:r>
    </w:p>
    <w:p w14:paraId="7E6BCE77"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A draft of this assignment is due in Module 3. Your instructor will provide you with feedback on your work and you will be able to revise it and turn in the final version in Module 5. The purpose of the draft is to give you an opportunity to get feedback from your instructor prior to writing your final version – the draft isn’t expected to be perfect. It will be graded and will account for 5% of your final course grade. A good grade on the draft means that you submitted it on time, your instructor feels that you put good effort into it, and it addresses the required topics.</w:t>
      </w:r>
    </w:p>
    <w:p w14:paraId="08DC981B"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b/>
          <w:bCs/>
        </w:rPr>
        <w:t>Final</w:t>
      </w:r>
    </w:p>
    <w:p w14:paraId="11C3F471" w14:textId="77777777" w:rsidR="00CD6403" w:rsidRPr="00CD6403" w:rsidRDefault="00CD6403" w:rsidP="00CD6403">
      <w:pPr>
        <w:spacing w:before="100" w:beforeAutospacing="1" w:after="100" w:afterAutospacing="1" w:line="240" w:lineRule="auto"/>
        <w:rPr>
          <w:rFonts w:eastAsia="Times New Roman" w:cstheme="minorHAnsi"/>
        </w:rPr>
      </w:pPr>
      <w:r w:rsidRPr="00CD6403">
        <w:rPr>
          <w:rFonts w:eastAsia="Times New Roman" w:cstheme="minorHAnsi"/>
        </w:rPr>
        <w:t>The final version that is due in Module 5 will be subject to much more stringent grading criteria, accounting for 15% of your final course grade. That means it is possible that you could receive a higher grade on a draft than on the corresponding portion of the final complete proposal.</w:t>
      </w:r>
    </w:p>
    <w:p w14:paraId="1590ED5B" w14:textId="77777777" w:rsidR="00FA0474" w:rsidRDefault="00FA0474"/>
    <w:sectPr w:rsidR="00FA0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B3336"/>
    <w:multiLevelType w:val="multilevel"/>
    <w:tmpl w:val="9C30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952C6"/>
    <w:multiLevelType w:val="multilevel"/>
    <w:tmpl w:val="6B9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D6403"/>
    <w:rsid w:val="00B345D8"/>
    <w:rsid w:val="00CD6403"/>
    <w:rsid w:val="00D6274A"/>
    <w:rsid w:val="00FA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AB77"/>
  <w15:chartTrackingRefBased/>
  <w15:docId w15:val="{5789ADAD-554D-42A0-89D8-0BADF143A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580970">
      <w:bodyDiv w:val="1"/>
      <w:marLeft w:val="0"/>
      <w:marRight w:val="0"/>
      <w:marTop w:val="0"/>
      <w:marBottom w:val="0"/>
      <w:divBdr>
        <w:top w:val="none" w:sz="0" w:space="0" w:color="auto"/>
        <w:left w:val="none" w:sz="0" w:space="0" w:color="auto"/>
        <w:bottom w:val="none" w:sz="0" w:space="0" w:color="auto"/>
        <w:right w:val="none" w:sz="0" w:space="0" w:color="auto"/>
      </w:divBdr>
      <w:divsChild>
        <w:div w:id="1565287590">
          <w:marLeft w:val="0"/>
          <w:marRight w:val="0"/>
          <w:marTop w:val="0"/>
          <w:marBottom w:val="0"/>
          <w:divBdr>
            <w:top w:val="none" w:sz="0" w:space="0" w:color="auto"/>
            <w:left w:val="none" w:sz="0" w:space="0" w:color="auto"/>
            <w:bottom w:val="none" w:sz="0" w:space="0" w:color="auto"/>
            <w:right w:val="none" w:sz="0" w:space="0" w:color="auto"/>
          </w:divBdr>
          <w:divsChild>
            <w:div w:id="1519615258">
              <w:marLeft w:val="0"/>
              <w:marRight w:val="0"/>
              <w:marTop w:val="0"/>
              <w:marBottom w:val="0"/>
              <w:divBdr>
                <w:top w:val="none" w:sz="0" w:space="0" w:color="auto"/>
                <w:left w:val="none" w:sz="0" w:space="0" w:color="auto"/>
                <w:bottom w:val="none" w:sz="0" w:space="0" w:color="auto"/>
                <w:right w:val="none" w:sz="0" w:space="0" w:color="auto"/>
              </w:divBdr>
            </w:div>
            <w:div w:id="1590310596">
              <w:marLeft w:val="0"/>
              <w:marRight w:val="0"/>
              <w:marTop w:val="0"/>
              <w:marBottom w:val="0"/>
              <w:divBdr>
                <w:top w:val="none" w:sz="0" w:space="0" w:color="auto"/>
                <w:left w:val="none" w:sz="0" w:space="0" w:color="auto"/>
                <w:bottom w:val="none" w:sz="0" w:space="0" w:color="auto"/>
                <w:right w:val="none" w:sz="0" w:space="0" w:color="auto"/>
              </w:divBdr>
              <w:divsChild>
                <w:div w:id="1105225134">
                  <w:marLeft w:val="0"/>
                  <w:marRight w:val="0"/>
                  <w:marTop w:val="0"/>
                  <w:marBottom w:val="0"/>
                  <w:divBdr>
                    <w:top w:val="none" w:sz="0" w:space="0" w:color="auto"/>
                    <w:left w:val="none" w:sz="0" w:space="0" w:color="auto"/>
                    <w:bottom w:val="none" w:sz="0" w:space="0" w:color="auto"/>
                    <w:right w:val="none" w:sz="0" w:space="0" w:color="auto"/>
                  </w:divBdr>
                  <w:divsChild>
                    <w:div w:id="32829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au.instructure.com/courses/114682/pages/literature-review-and-report-guidelines" TargetMode="External"/><Relationship Id="rId5" Type="http://schemas.openxmlformats.org/officeDocument/2006/relationships/hyperlink" Target="https://erau.instructure.com/courses/114682/pages/literature-review-and-report-guidelin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Ventura, Chester M.</dc:creator>
  <cp:keywords/>
  <dc:description/>
  <cp:lastModifiedBy>Ventura, Chester M.</cp:lastModifiedBy>
  <cp:revision>1</cp:revision>
  <dcterms:created xsi:type="dcterms:W3CDTF">2020-07-27T13:56:00Z</dcterms:created>
  <dcterms:modified xsi:type="dcterms:W3CDTF">2020-07-27T14:03:00Z</dcterms:modified>
</cp:coreProperties>
</file>